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06" w:rsidRPr="004D7548" w:rsidRDefault="00D2044B" w:rsidP="00D53E06">
      <w:pPr>
        <w:contextualSpacing/>
        <w:jc w:val="center"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>ESP 2: CAPITULO 2</w:t>
      </w:r>
      <w:bookmarkStart w:id="0" w:name="_GoBack"/>
      <w:bookmarkEnd w:id="0"/>
    </w:p>
    <w:p w:rsidR="00D53E06" w:rsidRPr="00826F93" w:rsidRDefault="00D53E06" w:rsidP="00D53E06">
      <w:pPr>
        <w:contextualSpacing/>
        <w:rPr>
          <w:rFonts w:ascii="Pea Lauryn" w:hAnsi="Pea Lauryn"/>
          <w:sz w:val="48"/>
          <w:szCs w:val="48"/>
          <w:lang w:val="es-ES"/>
        </w:rPr>
      </w:pPr>
      <w:r w:rsidRPr="00826F93">
        <w:rPr>
          <w:rFonts w:ascii="Pea Lauryn" w:hAnsi="Pea Lauryn"/>
          <w:sz w:val="48"/>
          <w:szCs w:val="48"/>
          <w:lang w:val="es-ES"/>
        </w:rPr>
        <w:t xml:space="preserve">TEMA: </w:t>
      </w:r>
      <w:r>
        <w:rPr>
          <w:rFonts w:ascii="Pea Lauryn" w:hAnsi="Pea Lauryn"/>
          <w:sz w:val="48"/>
          <w:szCs w:val="48"/>
          <w:lang w:val="es-ES"/>
        </w:rPr>
        <w:t xml:space="preserve"> un dia escolar</w:t>
      </w:r>
    </w:p>
    <w:p w:rsidR="00D53E06" w:rsidRPr="00FD0BCF" w:rsidRDefault="00D53E06" w:rsidP="00D53E06">
      <w:pPr>
        <w:contextualSpacing/>
        <w:rPr>
          <w:rFonts w:ascii="Pea Lauryn" w:hAnsi="Pea Lauryn"/>
          <w:sz w:val="48"/>
          <w:szCs w:val="48"/>
        </w:rPr>
      </w:pPr>
      <w:r w:rsidRPr="00FD0BCF">
        <w:rPr>
          <w:rFonts w:ascii="Pea Lauryn" w:hAnsi="Pea Lauryn"/>
          <w:sz w:val="48"/>
          <w:szCs w:val="48"/>
        </w:rPr>
        <w:t>GRAMATICA:</w:t>
      </w:r>
    </w:p>
    <w:p w:rsidR="00D53E06" w:rsidRPr="00FD0BCF" w:rsidRDefault="00D53E06" w:rsidP="00D53E06">
      <w:pPr>
        <w:contextualSpacing/>
        <w:rPr>
          <w:rFonts w:ascii="Pea Lauryn" w:hAnsi="Pea Lauryn"/>
          <w:sz w:val="48"/>
          <w:szCs w:val="48"/>
        </w:rPr>
      </w:pPr>
      <w:r w:rsidRPr="00FD0BCF">
        <w:rPr>
          <w:rFonts w:ascii="Pea Lauryn" w:hAnsi="Pea Lauryn"/>
          <w:sz w:val="48"/>
          <w:szCs w:val="48"/>
        </w:rPr>
        <w:tab/>
        <w:t>verbos con un cambio radical</w:t>
      </w:r>
      <w:r w:rsidRPr="00D53E06">
        <w:rPr>
          <w:rFonts w:ascii="Pea Lauryn" w:hAnsi="Pea Lauryn" w:cs="Pea Lauryn"/>
        </w:rPr>
        <w:t xml:space="preserve"> </w:t>
      </w:r>
      <w:r>
        <w:rPr>
          <w:rFonts w:ascii="Pea Lauryn" w:hAnsi="Pea Lauryn" w:cs="Pea Lauryn"/>
        </w:rPr>
        <w:t>-to talk about present</w:t>
      </w:r>
      <w:r w:rsidR="00CB1E5A">
        <w:rPr>
          <w:rFonts w:ascii="Pea Lauryn" w:hAnsi="Pea Lauryn" w:cs="Pea Lauryn"/>
        </w:rPr>
        <w:t xml:space="preserve"> actions</w:t>
      </w:r>
    </w:p>
    <w:p w:rsidR="00D53E06" w:rsidRPr="00FD0BCF" w:rsidRDefault="00D53E06" w:rsidP="00D53E06">
      <w:pPr>
        <w:contextualSpacing/>
        <w:rPr>
          <w:rFonts w:ascii="Pea Lauryn" w:hAnsi="Pea Lauryn"/>
          <w:sz w:val="48"/>
          <w:szCs w:val="48"/>
        </w:rPr>
      </w:pPr>
      <w:r w:rsidRPr="00FD0BCF">
        <w:rPr>
          <w:rFonts w:ascii="Pea Lauryn" w:hAnsi="Pea Lauryn"/>
          <w:sz w:val="48"/>
          <w:szCs w:val="48"/>
        </w:rPr>
        <w:tab/>
        <w:t>verbos de -go</w:t>
      </w:r>
      <w:r w:rsidRPr="00D53E06">
        <w:rPr>
          <w:rFonts w:ascii="Pea Lauryn" w:hAnsi="Pea Lauryn" w:cs="Pea Lauryn"/>
        </w:rPr>
        <w:t xml:space="preserve"> </w:t>
      </w:r>
      <w:r>
        <w:rPr>
          <w:rFonts w:ascii="Pea Lauryn" w:hAnsi="Pea Lauryn" w:cs="Pea Lauryn"/>
        </w:rPr>
        <w:t>-to talk about present</w:t>
      </w:r>
      <w:r w:rsidR="00CB1E5A">
        <w:rPr>
          <w:rFonts w:ascii="Pea Lauryn" w:hAnsi="Pea Lauryn" w:cs="Pea Lauryn"/>
        </w:rPr>
        <w:t xml:space="preserve"> actions</w:t>
      </w:r>
    </w:p>
    <w:p w:rsidR="00D53E06" w:rsidRDefault="00D53E06" w:rsidP="00D53E06">
      <w:pPr>
        <w:contextualSpacing/>
        <w:rPr>
          <w:rFonts w:ascii="Pea Lauryn" w:hAnsi="Pea Lauryn"/>
          <w:sz w:val="48"/>
          <w:szCs w:val="48"/>
          <w:lang w:val="es-ES"/>
        </w:rPr>
      </w:pPr>
      <w:r w:rsidRPr="00FD0BCF">
        <w:rPr>
          <w:rFonts w:ascii="Pea Lauryn" w:hAnsi="Pea Lauryn"/>
          <w:sz w:val="48"/>
          <w:szCs w:val="48"/>
        </w:rPr>
        <w:tab/>
      </w:r>
      <w:r>
        <w:rPr>
          <w:rFonts w:ascii="Pea Lauryn" w:hAnsi="Pea Lauryn"/>
          <w:sz w:val="48"/>
          <w:szCs w:val="48"/>
          <w:lang w:val="es-ES"/>
        </w:rPr>
        <w:t>palabras afirmativas/negativas</w:t>
      </w:r>
    </w:p>
    <w:p w:rsidR="00FD0BCF" w:rsidRDefault="00FD0BCF" w:rsidP="00D53E06">
      <w:pPr>
        <w:contextualSpacing/>
        <w:rPr>
          <w:rFonts w:ascii="Pea Lauryn" w:hAnsi="Pea Lauryn"/>
          <w:sz w:val="48"/>
          <w:szCs w:val="48"/>
          <w:lang w:val="es-ES"/>
        </w:rPr>
      </w:pPr>
      <w:r>
        <w:rPr>
          <w:rFonts w:ascii="Pea Lauryn" w:hAnsi="Pea Lauryn"/>
          <w:sz w:val="48"/>
          <w:szCs w:val="48"/>
          <w:lang w:val="es-ES"/>
        </w:rPr>
        <w:tab/>
        <w:t>regla de dos 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3E06" w:rsidRPr="00CB1E5A" w:rsidTr="00DD3D2F">
        <w:tc>
          <w:tcPr>
            <w:tcW w:w="11016" w:type="dxa"/>
          </w:tcPr>
          <w:p w:rsidR="00D53E06" w:rsidRPr="00826F93" w:rsidRDefault="00D53E06" w:rsidP="00DD3D2F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 w:rsidRPr="00826F93">
              <w:rPr>
                <w:rFonts w:ascii="Pea Lauryn" w:hAnsi="Pea Lauryn"/>
                <w:sz w:val="48"/>
                <w:szCs w:val="48"/>
                <w:lang w:val="es-ES"/>
              </w:rPr>
              <w:t>PRUEBAS:</w:t>
            </w:r>
          </w:p>
          <w:p w:rsidR="00FD0BCF" w:rsidRDefault="00F33045" w:rsidP="00FD0BCF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jueves, 15</w:t>
            </w:r>
            <w:r w:rsidR="00CB1E5A">
              <w:rPr>
                <w:rFonts w:ascii="Pea Lauryn" w:hAnsi="Pea Lauryn"/>
                <w:sz w:val="48"/>
                <w:szCs w:val="48"/>
                <w:lang w:val="es-ES"/>
              </w:rPr>
              <w:t>/9</w:t>
            </w:r>
            <w:r w:rsidR="00D53E06">
              <w:rPr>
                <w:rFonts w:ascii="Pea Lauryn" w:hAnsi="Pea Lauryn"/>
                <w:sz w:val="48"/>
                <w:szCs w:val="48"/>
                <w:lang w:val="es-ES"/>
              </w:rPr>
              <w:t>:</w:t>
            </w:r>
            <w:r w:rsidR="00FD0BCF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</w:t>
            </w:r>
            <w:r w:rsidR="00D53E06" w:rsidRPr="00826F93">
              <w:rPr>
                <w:rFonts w:ascii="Pea Lauryn" w:hAnsi="Pea Lauryn"/>
                <w:sz w:val="48"/>
                <w:szCs w:val="48"/>
                <w:lang w:val="es-ES"/>
              </w:rPr>
              <w:t>vocabulario</w:t>
            </w:r>
            <w:r>
              <w:rPr>
                <w:rFonts w:ascii="Pea Lauryn" w:hAnsi="Pea Lauryn"/>
                <w:sz w:val="48"/>
                <w:szCs w:val="48"/>
                <w:lang w:val="es-ES"/>
              </w:rPr>
              <w:t xml:space="preserve"> 1</w:t>
            </w:r>
            <w:r w:rsidR="00FD0BCF">
              <w:rPr>
                <w:rFonts w:ascii="Pea Lauryn" w:hAnsi="Pea Lauryn"/>
                <w:sz w:val="48"/>
                <w:szCs w:val="48"/>
                <w:lang w:val="es-ES"/>
              </w:rPr>
              <w:t xml:space="preserve"> </w:t>
            </w:r>
          </w:p>
          <w:p w:rsidR="00FD0BCF" w:rsidRDefault="00FD0BCF" w:rsidP="00FD0BCF">
            <w:pPr>
              <w:ind w:left="1440"/>
              <w:contextualSpacing/>
              <w:rPr>
                <w:rFonts w:ascii="Pea Lauryn" w:hAnsi="Pea Lauryn"/>
                <w:i/>
                <w:lang w:val="es-US"/>
              </w:rPr>
            </w:pPr>
            <w:r w:rsidRPr="00EF0C2A">
              <w:rPr>
                <w:rFonts w:ascii="Pea Lauryn" w:hAnsi="Pea Lauryn"/>
                <w:i/>
                <w:lang w:val="es-US"/>
              </w:rPr>
              <w:t>(las personas, los lugares, las cosas).</w:t>
            </w:r>
          </w:p>
          <w:p w:rsidR="00FD0BCF" w:rsidRDefault="00F33045" w:rsidP="00FD0BCF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viernes, 16/9</w:t>
            </w:r>
            <w:r w:rsidR="00FD0BCF">
              <w:rPr>
                <w:rFonts w:ascii="Pea Lauryn" w:hAnsi="Pea Lauryn"/>
                <w:sz w:val="48"/>
                <w:szCs w:val="48"/>
                <w:lang w:val="es-ES"/>
              </w:rPr>
              <w:t>:</w:t>
            </w:r>
            <w:r w:rsidR="00FD0BCF" w:rsidRPr="00826F93">
              <w:rPr>
                <w:rFonts w:ascii="Pea Lauryn" w:hAnsi="Pea Lauryn"/>
                <w:sz w:val="48"/>
                <w:szCs w:val="48"/>
                <w:lang w:val="es-ES"/>
              </w:rPr>
              <w:t xml:space="preserve"> Prueba de vocabulario</w:t>
            </w:r>
            <w:r w:rsidR="00FD0BCF">
              <w:rPr>
                <w:rFonts w:ascii="Pea Lauryn" w:hAnsi="Pea Lauryn"/>
                <w:sz w:val="48"/>
                <w:szCs w:val="48"/>
                <w:lang w:val="es-ES"/>
              </w:rPr>
              <w:t xml:space="preserve"> 2</w:t>
            </w:r>
          </w:p>
          <w:p w:rsidR="00FD0BCF" w:rsidRDefault="00FD0BCF" w:rsidP="00FD0BCF">
            <w:pPr>
              <w:ind w:left="1440"/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 w:rsidRPr="00FD0BCF">
              <w:rPr>
                <w:rFonts w:ascii="Pea Lauryn" w:hAnsi="Pea Lauryn"/>
                <w:i/>
                <w:lang w:val="es-US"/>
              </w:rPr>
              <w:t xml:space="preserve">(las acciones, mas). </w:t>
            </w:r>
            <w:r w:rsidRPr="00FD0BCF">
              <w:rPr>
                <w:rFonts w:ascii="Pea Lauryn" w:hAnsi="Pea Lauryn"/>
                <w:i/>
                <w:sz w:val="44"/>
                <w:szCs w:val="44"/>
                <w:lang w:val="es-US"/>
              </w:rPr>
              <w:t xml:space="preserve">  </w:t>
            </w:r>
          </w:p>
          <w:p w:rsidR="00D53E06" w:rsidRDefault="00F33045" w:rsidP="00FD0BCF">
            <w:pPr>
              <w:contextualSpacing/>
              <w:rPr>
                <w:rFonts w:ascii="Pea Lauryn" w:hAnsi="Pea Lauryn"/>
                <w:sz w:val="48"/>
                <w:szCs w:val="48"/>
                <w:lang w:val="es-ES"/>
              </w:rPr>
            </w:pPr>
            <w:r>
              <w:rPr>
                <w:rFonts w:ascii="Pea Lauryn" w:hAnsi="Pea Lauryn"/>
                <w:sz w:val="48"/>
                <w:szCs w:val="48"/>
                <w:lang w:val="es-ES"/>
              </w:rPr>
              <w:t>lunes, 19</w:t>
            </w:r>
            <w:r w:rsidR="00CB1E5A">
              <w:rPr>
                <w:rFonts w:ascii="Pea Lauryn" w:hAnsi="Pea Lauryn"/>
                <w:sz w:val="48"/>
                <w:szCs w:val="48"/>
                <w:lang w:val="es-ES"/>
              </w:rPr>
              <w:t>/9</w:t>
            </w:r>
            <w:r w:rsidR="00D53E06">
              <w:rPr>
                <w:rFonts w:ascii="Pea Lauryn" w:hAnsi="Pea Lauryn"/>
                <w:sz w:val="48"/>
                <w:szCs w:val="48"/>
                <w:lang w:val="es-ES"/>
              </w:rPr>
              <w:t>: Prueba de verbos</w:t>
            </w:r>
          </w:p>
          <w:p w:rsidR="00CB1E5A" w:rsidRDefault="00CB1E5A" w:rsidP="00CB1E5A">
            <w:pPr>
              <w:contextualSpacing/>
              <w:rPr>
                <w:rFonts w:ascii="Pea Lauryn" w:hAnsi="Pea Lauryn"/>
                <w:i/>
              </w:rPr>
            </w:pPr>
            <w:r w:rsidRPr="00A57996">
              <w:rPr>
                <w:rFonts w:ascii="Pea Lauryn" w:hAnsi="Pea Lauryn"/>
                <w:i/>
              </w:rPr>
              <w:t>*</w:t>
            </w:r>
            <w:r>
              <w:rPr>
                <w:rFonts w:ascii="Pea Lauryn" w:hAnsi="Pea Lauryn"/>
                <w:i/>
              </w:rPr>
              <w:t>I</w:t>
            </w:r>
            <w:r w:rsidRPr="00A57996">
              <w:rPr>
                <w:rFonts w:ascii="Pea Lauryn" w:hAnsi="Pea Lauryn"/>
                <w:i/>
              </w:rPr>
              <w:t>f you are absent the day before a vocabulary quiz, you will still be expected to take it</w:t>
            </w:r>
            <w:r>
              <w:rPr>
                <w:rFonts w:ascii="Pea Lauryn" w:hAnsi="Pea Lauryn"/>
                <w:i/>
              </w:rPr>
              <w:t xml:space="preserve">.  </w:t>
            </w:r>
          </w:p>
          <w:p w:rsidR="00CB1E5A" w:rsidRPr="005609B2" w:rsidRDefault="00CB1E5A" w:rsidP="00CB1E5A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i/>
              </w:rPr>
              <w:t xml:space="preserve">*If you are present when grammar is presented, you will be expected to take the quiz. </w:t>
            </w:r>
            <w:r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  <w:r w:rsidRPr="00803703">
              <w:rPr>
                <w:rFonts w:ascii="Pea Lauryn" w:hAnsi="Pea Lauryn"/>
                <w:i/>
                <w:sz w:val="44"/>
                <w:szCs w:val="44"/>
              </w:rPr>
              <w:t xml:space="preserve"> </w:t>
            </w:r>
          </w:p>
          <w:p w:rsidR="00CB1E5A" w:rsidRPr="00CB1E5A" w:rsidRDefault="00CB1E5A" w:rsidP="00DD3D2F">
            <w:pPr>
              <w:ind w:left="720"/>
              <w:contextualSpacing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33045" w:rsidRDefault="00F33045" w:rsidP="00F33045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sz w:val="48"/>
                <w:szCs w:val="48"/>
              </w:rPr>
              <w:t>EXAMEN Y CUADRICULA:</w:t>
            </w:r>
          </w:p>
          <w:p w:rsidR="00D53E06" w:rsidRPr="00FD0BCF" w:rsidRDefault="00F33045" w:rsidP="00F33045">
            <w:pPr>
              <w:contextualSpacing/>
              <w:rPr>
                <w:rFonts w:ascii="Pea Lauryn" w:hAnsi="Pea Lauryn"/>
                <w:sz w:val="48"/>
                <w:szCs w:val="48"/>
              </w:rPr>
            </w:pPr>
            <w:r>
              <w:rPr>
                <w:rFonts w:ascii="Pea Lauryn" w:hAnsi="Pea Lauryn"/>
                <w:sz w:val="48"/>
                <w:szCs w:val="48"/>
              </w:rPr>
              <w:t>miercoles, 21/9</w:t>
            </w:r>
            <w:r w:rsidR="00D53E06" w:rsidRPr="00FD0BCF">
              <w:rPr>
                <w:rFonts w:ascii="Pea Lauryn" w:hAnsi="Pea Lauryn"/>
                <w:sz w:val="48"/>
                <w:szCs w:val="48"/>
              </w:rPr>
              <w:t xml:space="preserve"> </w:t>
            </w:r>
          </w:p>
          <w:p w:rsidR="00CB1E5A" w:rsidRPr="00CB1E5A" w:rsidRDefault="00CB1E5A" w:rsidP="00DD3D2F">
            <w:pPr>
              <w:ind w:left="1440"/>
              <w:contextualSpacing/>
              <w:rPr>
                <w:rFonts w:ascii="Pea Lauryn" w:hAnsi="Pea Lauryn"/>
                <w:sz w:val="48"/>
                <w:szCs w:val="48"/>
              </w:rPr>
            </w:pPr>
            <w:r w:rsidRPr="00A57996">
              <w:rPr>
                <w:rFonts w:ascii="Pea Lauryn" w:hAnsi="Pea Lauryn"/>
                <w:b/>
                <w:sz w:val="36"/>
                <w:szCs w:val="36"/>
              </w:rPr>
              <w:t>These dates are subject to change-check whiteboard for most up to date calendar.</w:t>
            </w:r>
          </w:p>
        </w:tc>
      </w:tr>
    </w:tbl>
    <w:p w:rsidR="00D53E06" w:rsidRPr="00CB1E5A" w:rsidRDefault="00D53E06" w:rsidP="00D53E06">
      <w:pPr>
        <w:contextualSpacing/>
        <w:rPr>
          <w:rFonts w:ascii="Pea Lauryn" w:hAnsi="Pea Lauryn"/>
          <w:sz w:val="32"/>
          <w:szCs w:val="32"/>
        </w:rPr>
      </w:pPr>
    </w:p>
    <w:p w:rsidR="00D53E06" w:rsidRPr="00CB1E5A" w:rsidRDefault="00D53E06" w:rsidP="00D53E06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53E06" w:rsidRPr="00CB1E5A" w:rsidRDefault="00D53E06" w:rsidP="00D53E06">
      <w:pPr>
        <w:contextualSpacing/>
        <w:rPr>
          <w:rFonts w:ascii="Pea Lauryn" w:hAnsi="Pea Lauryn"/>
          <w:sz w:val="32"/>
          <w:szCs w:val="32"/>
        </w:rPr>
      </w:pPr>
      <w:r w:rsidRPr="00CB1E5A">
        <w:rPr>
          <w:rFonts w:ascii="Pea Lauryn" w:hAnsi="Pea Lauryn"/>
          <w:sz w:val="32"/>
          <w:szCs w:val="32"/>
        </w:rPr>
        <w:tab/>
      </w:r>
    </w:p>
    <w:p w:rsidR="00D53E06" w:rsidRPr="00CB1E5A" w:rsidRDefault="00D53E06" w:rsidP="00D53E06">
      <w:pPr>
        <w:contextualSpacing/>
      </w:pPr>
    </w:p>
    <w:p w:rsidR="00B226A1" w:rsidRPr="00CB1E5A" w:rsidRDefault="00D2044B">
      <w:pPr>
        <w:contextualSpacing/>
      </w:pPr>
    </w:p>
    <w:sectPr w:rsidR="00B226A1" w:rsidRPr="00CB1E5A" w:rsidSect="0082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a Lauryn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06"/>
    <w:rsid w:val="004459B5"/>
    <w:rsid w:val="0087542F"/>
    <w:rsid w:val="00BF5349"/>
    <w:rsid w:val="00CB1E5A"/>
    <w:rsid w:val="00D2044B"/>
    <w:rsid w:val="00D53E06"/>
    <w:rsid w:val="00F33045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19C2D-B0AF-4AC7-AE41-9EBCBC5F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5</cp:revision>
  <dcterms:created xsi:type="dcterms:W3CDTF">2015-09-03T01:48:00Z</dcterms:created>
  <dcterms:modified xsi:type="dcterms:W3CDTF">2016-09-12T13:46:00Z</dcterms:modified>
</cp:coreProperties>
</file>